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EB" w:rsidRPr="006D6BB4" w:rsidRDefault="00BA1FEB" w:rsidP="003D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E462F">
        <w:rPr>
          <w:b/>
          <w:sz w:val="32"/>
          <w:szCs w:val="32"/>
        </w:rPr>
        <w:t>CONSEIL D’</w:t>
      </w:r>
      <w:r w:rsidR="006D6BB4">
        <w:rPr>
          <w:b/>
          <w:sz w:val="32"/>
          <w:szCs w:val="32"/>
        </w:rPr>
        <w:t xml:space="preserve">ETABLISSEMENT DU </w:t>
      </w:r>
      <w:r w:rsidR="00961AEA">
        <w:rPr>
          <w:b/>
          <w:sz w:val="32"/>
          <w:szCs w:val="32"/>
        </w:rPr>
        <w:t>24 novembre</w:t>
      </w:r>
      <w:r w:rsidR="005112D4">
        <w:rPr>
          <w:b/>
          <w:sz w:val="32"/>
          <w:szCs w:val="32"/>
        </w:rPr>
        <w:t xml:space="preserve"> 2015</w:t>
      </w:r>
    </w:p>
    <w:p w:rsidR="00137AC4" w:rsidRDefault="00BA1FEB" w:rsidP="005112D4">
      <w:pPr>
        <w:pStyle w:val="Paragraphedeliste"/>
        <w:numPr>
          <w:ilvl w:val="0"/>
          <w:numId w:val="1"/>
        </w:numPr>
      </w:pPr>
      <w:r w:rsidRPr="00DF758F">
        <w:rPr>
          <w:b/>
        </w:rPr>
        <w:t>Ordre du jour :</w:t>
      </w:r>
      <w:r>
        <w:t xml:space="preserve"> </w:t>
      </w:r>
      <w:r>
        <w:tab/>
        <w:t>-</w:t>
      </w:r>
      <w:r w:rsidRPr="00BF6B92">
        <w:t xml:space="preserve">      </w:t>
      </w:r>
      <w:r w:rsidR="00961AEA">
        <w:t>Lien école-famille</w:t>
      </w:r>
    </w:p>
    <w:p w:rsidR="00E62083" w:rsidRDefault="00961AEA" w:rsidP="00E62083">
      <w:pPr>
        <w:pStyle w:val="Paragraphedeliste"/>
        <w:numPr>
          <w:ilvl w:val="0"/>
          <w:numId w:val="11"/>
        </w:numPr>
      </w:pPr>
      <w:r>
        <w:t>Chantier maternelle</w:t>
      </w:r>
    </w:p>
    <w:p w:rsidR="00E62083" w:rsidRPr="00E62083" w:rsidRDefault="00E62083" w:rsidP="00E62083">
      <w:pPr>
        <w:pStyle w:val="Paragraphedeliste"/>
        <w:numPr>
          <w:ilvl w:val="0"/>
          <w:numId w:val="11"/>
        </w:numPr>
      </w:pPr>
      <w:r>
        <w:t>Divers</w:t>
      </w:r>
    </w:p>
    <w:p w:rsidR="00137AC4" w:rsidRPr="00244E3E" w:rsidRDefault="00BF6B92" w:rsidP="00137AC4">
      <w:pPr>
        <w:rPr>
          <w:b/>
          <w:u w:val="single"/>
        </w:rPr>
      </w:pPr>
      <w:r>
        <w:rPr>
          <w:b/>
          <w:u w:val="single"/>
        </w:rPr>
        <w:t>Etaient présents</w:t>
      </w:r>
      <w:r w:rsidR="00137AC4" w:rsidRPr="00244E3E">
        <w:rPr>
          <w:b/>
          <w:u w:val="single"/>
        </w:rPr>
        <w:t> :</w:t>
      </w:r>
    </w:p>
    <w:p w:rsidR="0077140E" w:rsidRDefault="0077140E" w:rsidP="00137AC4">
      <w:pPr>
        <w:pStyle w:val="Paragraphedeliste"/>
        <w:numPr>
          <w:ilvl w:val="0"/>
          <w:numId w:val="5"/>
        </w:numPr>
        <w:rPr>
          <w:b/>
        </w:rPr>
        <w:sectPr w:rsidR="007714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AC4" w:rsidRPr="00961AEA" w:rsidRDefault="00137AC4" w:rsidP="00961AEA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>Enseignantes</w:t>
      </w:r>
      <w:r w:rsidRPr="00244E3E">
        <w:rPr>
          <w:b/>
        </w:rPr>
        <w:tab/>
      </w:r>
      <w:r w:rsidRPr="00244E3E">
        <w:rPr>
          <w:b/>
        </w:rPr>
        <w:tab/>
      </w:r>
      <w:r w:rsidRPr="00244E3E">
        <w:rPr>
          <w:b/>
        </w:rPr>
        <w:tab/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proofErr w:type="spellStart"/>
      <w:r>
        <w:t>Gwënola</w:t>
      </w:r>
      <w:proofErr w:type="spellEnd"/>
      <w:r>
        <w:t xml:space="preserve"> Gérard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Régine </w:t>
      </w:r>
      <w:proofErr w:type="spellStart"/>
      <w:r>
        <w:t>Valotaire</w:t>
      </w:r>
      <w:proofErr w:type="spellEnd"/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Marie-Françoise </w:t>
      </w:r>
      <w:proofErr w:type="spellStart"/>
      <w:r>
        <w:t>Gallier</w:t>
      </w:r>
      <w:proofErr w:type="spellEnd"/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Stéphanie </w:t>
      </w:r>
      <w:proofErr w:type="spellStart"/>
      <w:r>
        <w:t>Charil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Pr="00D96E38" w:rsidRDefault="00137AC4" w:rsidP="00D96E38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Personnel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>Patricia Rochette</w:t>
      </w:r>
    </w:p>
    <w:p w:rsidR="00E62083" w:rsidRDefault="00E62083" w:rsidP="00137AC4">
      <w:pPr>
        <w:pStyle w:val="Paragraphedeliste"/>
        <w:numPr>
          <w:ilvl w:val="2"/>
          <w:numId w:val="5"/>
        </w:numPr>
      </w:pPr>
      <w:r>
        <w:t xml:space="preserve">Jessica </w:t>
      </w:r>
      <w:proofErr w:type="spellStart"/>
      <w:r>
        <w:t>Geslin</w:t>
      </w:r>
      <w:proofErr w:type="spellEnd"/>
    </w:p>
    <w:p w:rsidR="00D96E38" w:rsidRDefault="00137AC4" w:rsidP="00D05CB3">
      <w:pPr>
        <w:pStyle w:val="Paragraphedeliste"/>
        <w:numPr>
          <w:ilvl w:val="2"/>
          <w:numId w:val="5"/>
        </w:numPr>
      </w:pPr>
      <w:r>
        <w:t>Rachel Bodin</w:t>
      </w:r>
    </w:p>
    <w:p w:rsidR="0077140E" w:rsidRDefault="0077140E" w:rsidP="00137AC4">
      <w:pPr>
        <w:pStyle w:val="Paragraphedeliste"/>
        <w:ind w:left="2160"/>
      </w:pPr>
    </w:p>
    <w:p w:rsidR="00137AC4" w:rsidRPr="00244E3E" w:rsidRDefault="00137AC4" w:rsidP="00137AC4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 xml:space="preserve">APEL 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proofErr w:type="spellStart"/>
      <w:r>
        <w:t>Idrys</w:t>
      </w:r>
      <w:proofErr w:type="spellEnd"/>
      <w:r>
        <w:t xml:space="preserve"> Clarac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Pascal </w:t>
      </w:r>
      <w:proofErr w:type="spellStart"/>
      <w:r>
        <w:t>Clavreul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Pr="00E62083" w:rsidRDefault="00137AC4" w:rsidP="00E62083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OGEC</w:t>
      </w:r>
    </w:p>
    <w:p w:rsidR="00137AC4" w:rsidRDefault="00137AC4" w:rsidP="00D96E38">
      <w:pPr>
        <w:pStyle w:val="Paragraphedeliste"/>
        <w:numPr>
          <w:ilvl w:val="2"/>
          <w:numId w:val="5"/>
        </w:numPr>
      </w:pPr>
      <w:r>
        <w:t xml:space="preserve">Sandra </w:t>
      </w:r>
      <w:proofErr w:type="spellStart"/>
      <w:r>
        <w:t>Chatellier</w:t>
      </w:r>
      <w:proofErr w:type="spellEnd"/>
    </w:p>
    <w:p w:rsidR="00961AEA" w:rsidRDefault="00961AEA" w:rsidP="00D96E38">
      <w:pPr>
        <w:pStyle w:val="Paragraphedeliste"/>
        <w:numPr>
          <w:ilvl w:val="2"/>
          <w:numId w:val="5"/>
        </w:numPr>
      </w:pPr>
      <w:r>
        <w:t xml:space="preserve">Céline </w:t>
      </w:r>
      <w:proofErr w:type="spellStart"/>
      <w:r>
        <w:t>Lamazure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Pr="00D96E38" w:rsidRDefault="00137AC4" w:rsidP="00D96E38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Parents d’élèves</w:t>
      </w:r>
    </w:p>
    <w:p w:rsidR="00E62083" w:rsidRDefault="00961AEA" w:rsidP="00137AC4">
      <w:pPr>
        <w:pStyle w:val="Paragraphedeliste"/>
        <w:numPr>
          <w:ilvl w:val="2"/>
          <w:numId w:val="5"/>
        </w:numPr>
      </w:pPr>
      <w:r>
        <w:t>Sylvie Régnier</w:t>
      </w:r>
    </w:p>
    <w:p w:rsidR="00961AEA" w:rsidRPr="00961AEA" w:rsidRDefault="00961AEA" w:rsidP="00961AEA">
      <w:pPr>
        <w:pStyle w:val="Paragraphedeliste"/>
        <w:numPr>
          <w:ilvl w:val="0"/>
          <w:numId w:val="5"/>
        </w:numPr>
        <w:rPr>
          <w:b/>
        </w:rPr>
      </w:pPr>
      <w:r w:rsidRPr="00961AEA">
        <w:rPr>
          <w:b/>
        </w:rPr>
        <w:t>Paroisse</w:t>
      </w:r>
    </w:p>
    <w:p w:rsidR="00961AEA" w:rsidRDefault="00961AEA" w:rsidP="00961AEA">
      <w:pPr>
        <w:pStyle w:val="Paragraphedeliste"/>
        <w:numPr>
          <w:ilvl w:val="2"/>
          <w:numId w:val="5"/>
        </w:numPr>
      </w:pPr>
      <w:r>
        <w:t xml:space="preserve">Père </w:t>
      </w:r>
      <w:proofErr w:type="spellStart"/>
      <w:r>
        <w:t>Sicot</w:t>
      </w:r>
      <w:proofErr w:type="spellEnd"/>
    </w:p>
    <w:p w:rsidR="0077140E" w:rsidRDefault="0077140E" w:rsidP="00262B14">
      <w:pPr>
        <w:pStyle w:val="Paragraphedeliste"/>
        <w:ind w:left="2160"/>
        <w:sectPr w:rsidR="0077140E" w:rsidSect="00961A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1AEA" w:rsidRDefault="00D05CB3" w:rsidP="00961AEA">
      <w:pPr>
        <w:pStyle w:val="Paragraphedeliste"/>
        <w:ind w:left="0"/>
        <w:sectPr w:rsidR="00961AEA" w:rsidSect="00961AEA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 w:rsidRPr="00D05CB3">
        <w:rPr>
          <w:b/>
        </w:rPr>
        <w:lastRenderedPageBreak/>
        <w:t>Absents excusés</w:t>
      </w:r>
      <w:r w:rsidR="00961AEA">
        <w:t xml:space="preserve"> : Candice </w:t>
      </w:r>
      <w:proofErr w:type="spellStart"/>
      <w:r w:rsidR="00961AEA">
        <w:t>Kermen</w:t>
      </w:r>
      <w:proofErr w:type="spellEnd"/>
      <w:r w:rsidR="00961AEA">
        <w:t xml:space="preserve">, Isabelle Tual </w:t>
      </w:r>
    </w:p>
    <w:p w:rsidR="00961AEA" w:rsidRDefault="00961AEA" w:rsidP="00D05CB3">
      <w:pPr>
        <w:pStyle w:val="Paragraphedeliste"/>
        <w:ind w:left="2160" w:hanging="2160"/>
      </w:pPr>
    </w:p>
    <w:p w:rsidR="006B4EF4" w:rsidRDefault="006B4EF4" w:rsidP="00D05CB3">
      <w:pPr>
        <w:pStyle w:val="Paragraphedeliste"/>
        <w:ind w:left="2160" w:hanging="2160"/>
      </w:pPr>
    </w:p>
    <w:p w:rsidR="006B4EF4" w:rsidRDefault="006B4EF4" w:rsidP="00D05CB3">
      <w:pPr>
        <w:pStyle w:val="Paragraphedeliste"/>
        <w:ind w:left="2160" w:hanging="2160"/>
      </w:pPr>
    </w:p>
    <w:p w:rsidR="006B4EF4" w:rsidRDefault="006B4EF4" w:rsidP="00D05CB3">
      <w:pPr>
        <w:pStyle w:val="Paragraphedeliste"/>
        <w:ind w:left="2160" w:hanging="2160"/>
        <w:sectPr w:rsidR="006B4EF4" w:rsidSect="00D05CB3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:rsidR="00D05CB3" w:rsidRDefault="00D05CB3" w:rsidP="00D05CB3">
      <w:pPr>
        <w:pStyle w:val="Paragraphedeliste"/>
        <w:ind w:left="2160" w:hanging="2160"/>
      </w:pPr>
    </w:p>
    <w:p w:rsidR="006E139A" w:rsidRPr="008C6BE0" w:rsidRDefault="00961AEA" w:rsidP="008C6BE0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rPr>
          <w:b/>
        </w:rPr>
      </w:pPr>
      <w:r w:rsidRPr="008C6BE0">
        <w:rPr>
          <w:b/>
        </w:rPr>
        <w:t>Lien école-famille</w:t>
      </w:r>
    </w:p>
    <w:p w:rsidR="008C6BE0" w:rsidRDefault="008C6BE0" w:rsidP="000F044E">
      <w:pPr>
        <w:pStyle w:val="Paragraphedeliste"/>
        <w:tabs>
          <w:tab w:val="left" w:pos="5925"/>
        </w:tabs>
      </w:pPr>
    </w:p>
    <w:p w:rsidR="000F044E" w:rsidRDefault="000F044E" w:rsidP="000F044E">
      <w:pPr>
        <w:pStyle w:val="Paragraphedeliste"/>
        <w:tabs>
          <w:tab w:val="left" w:pos="5925"/>
        </w:tabs>
      </w:pPr>
      <w:r>
        <w:t xml:space="preserve">Le choix de ce thème est lié à la fois aux </w:t>
      </w:r>
      <w:r w:rsidR="00202A00">
        <w:t>besoins repérés dans</w:t>
      </w:r>
      <w:r>
        <w:t xml:space="preserve"> l’établissement et au document envoyé par l’Enseignement Catholique  National intitulé « La charte éducative de confiance ». L’objectif est d’élaborer au cours de l’année une charte adaptée aux réalités de l’établissement et qui sera remise aux familles lors de l’inscription.</w:t>
      </w:r>
    </w:p>
    <w:p w:rsidR="008C6BE0" w:rsidRDefault="008C6BE0" w:rsidP="000F044E">
      <w:pPr>
        <w:pStyle w:val="Paragraphedeliste"/>
        <w:tabs>
          <w:tab w:val="left" w:pos="5925"/>
        </w:tabs>
      </w:pPr>
    </w:p>
    <w:p w:rsidR="00202A00" w:rsidRDefault="00202A00" w:rsidP="000F044E">
      <w:pPr>
        <w:pStyle w:val="Paragraphedeliste"/>
        <w:tabs>
          <w:tab w:val="left" w:pos="5925"/>
        </w:tabs>
      </w:pPr>
      <w:r>
        <w:t>Le Conseil d’établissement réfléchit sur 2 questions :</w:t>
      </w:r>
    </w:p>
    <w:p w:rsidR="008C6BE0" w:rsidRDefault="008C6BE0" w:rsidP="000F044E">
      <w:pPr>
        <w:pStyle w:val="Paragraphedeliste"/>
        <w:tabs>
          <w:tab w:val="left" w:pos="5925"/>
        </w:tabs>
      </w:pPr>
    </w:p>
    <w:p w:rsidR="00202A00" w:rsidRPr="008C6BE0" w:rsidRDefault="00202A00" w:rsidP="00202A00">
      <w:pPr>
        <w:pStyle w:val="Paragraphedeliste"/>
        <w:numPr>
          <w:ilvl w:val="0"/>
          <w:numId w:val="14"/>
        </w:numPr>
        <w:tabs>
          <w:tab w:val="left" w:pos="5925"/>
        </w:tabs>
        <w:rPr>
          <w:b/>
          <w:u w:val="single"/>
        </w:rPr>
      </w:pPr>
      <w:r w:rsidRPr="008C6BE0">
        <w:rPr>
          <w:b/>
          <w:u w:val="single"/>
        </w:rPr>
        <w:t>Pourquoi ce lien est-il primordial ?</w:t>
      </w:r>
    </w:p>
    <w:p w:rsidR="00202A00" w:rsidRDefault="00202A00" w:rsidP="00202A00">
      <w:pPr>
        <w:pStyle w:val="Paragraphedeliste"/>
        <w:numPr>
          <w:ilvl w:val="1"/>
          <w:numId w:val="14"/>
        </w:numPr>
        <w:tabs>
          <w:tab w:val="left" w:pos="5925"/>
        </w:tabs>
      </w:pPr>
      <w:r>
        <w:t>La coéducation implique un minimum de principes de base communs pour que l’enfant ait des repères clairs.</w:t>
      </w:r>
    </w:p>
    <w:p w:rsidR="00202A00" w:rsidRDefault="00202A00" w:rsidP="00202A00">
      <w:pPr>
        <w:pStyle w:val="Paragraphedeliste"/>
        <w:numPr>
          <w:ilvl w:val="1"/>
          <w:numId w:val="14"/>
        </w:numPr>
        <w:tabs>
          <w:tab w:val="left" w:pos="5925"/>
        </w:tabs>
      </w:pPr>
      <w:r>
        <w:t>Un dialogue école-famille régulier génère une plus grande confiance mutuelle ; ceci sécurise l’enfant et facilite sa réussite.</w:t>
      </w:r>
    </w:p>
    <w:p w:rsidR="00AB6967" w:rsidRDefault="00AB6967" w:rsidP="00202A00">
      <w:pPr>
        <w:pStyle w:val="Paragraphedeliste"/>
        <w:numPr>
          <w:ilvl w:val="1"/>
          <w:numId w:val="14"/>
        </w:numPr>
        <w:tabs>
          <w:tab w:val="left" w:pos="5925"/>
        </w:tabs>
      </w:pPr>
      <w:r>
        <w:t>Ce lien permet à l’école de mieux connaître les besoins de l’enfant et, donc, de mieux l’accompagner.</w:t>
      </w:r>
    </w:p>
    <w:p w:rsidR="0022061F" w:rsidRDefault="0022061F" w:rsidP="006B4EF4">
      <w:pPr>
        <w:tabs>
          <w:tab w:val="left" w:pos="5925"/>
        </w:tabs>
      </w:pPr>
    </w:p>
    <w:p w:rsidR="006B4EF4" w:rsidRDefault="006B4EF4" w:rsidP="006B4EF4">
      <w:pPr>
        <w:tabs>
          <w:tab w:val="left" w:pos="5925"/>
        </w:tabs>
      </w:pPr>
    </w:p>
    <w:p w:rsidR="0022061F" w:rsidRDefault="0022061F" w:rsidP="008C6BE0">
      <w:pPr>
        <w:pStyle w:val="Paragraphedeliste"/>
        <w:tabs>
          <w:tab w:val="left" w:pos="5925"/>
        </w:tabs>
        <w:ind w:left="1080"/>
      </w:pPr>
    </w:p>
    <w:p w:rsidR="008C6BE0" w:rsidRDefault="00554575" w:rsidP="0022061F">
      <w:pPr>
        <w:pStyle w:val="Paragraphedeliste"/>
        <w:numPr>
          <w:ilvl w:val="0"/>
          <w:numId w:val="14"/>
        </w:numPr>
        <w:tabs>
          <w:tab w:val="left" w:pos="5925"/>
        </w:tabs>
        <w:rPr>
          <w:b/>
          <w:u w:val="single"/>
        </w:rPr>
      </w:pPr>
      <w:r w:rsidRPr="008C6BE0">
        <w:rPr>
          <w:b/>
          <w:u w:val="single"/>
        </w:rPr>
        <w:t>Comment le mettre en œuvre ?</w:t>
      </w:r>
    </w:p>
    <w:p w:rsidR="0022061F" w:rsidRPr="0022061F" w:rsidRDefault="0022061F" w:rsidP="0022061F">
      <w:pPr>
        <w:pStyle w:val="Paragraphedeliste"/>
        <w:tabs>
          <w:tab w:val="left" w:pos="5925"/>
        </w:tabs>
        <w:ind w:left="1080"/>
        <w:rPr>
          <w:b/>
          <w:u w:val="single"/>
        </w:rPr>
      </w:pPr>
    </w:p>
    <w:p w:rsidR="00554575" w:rsidRDefault="00554575" w:rsidP="00554575">
      <w:pPr>
        <w:pStyle w:val="Paragraphedeliste"/>
        <w:numPr>
          <w:ilvl w:val="1"/>
          <w:numId w:val="14"/>
        </w:numPr>
        <w:tabs>
          <w:tab w:val="left" w:pos="5925"/>
        </w:tabs>
        <w:rPr>
          <w:b/>
        </w:rPr>
      </w:pPr>
      <w:r w:rsidRPr="008C6BE0">
        <w:rPr>
          <w:b/>
        </w:rPr>
        <w:t>Ce qui se fait déjà</w:t>
      </w:r>
      <w:r w:rsidR="007C737E">
        <w:rPr>
          <w:b/>
        </w:rPr>
        <w:t> :</w:t>
      </w:r>
    </w:p>
    <w:p w:rsidR="007C737E" w:rsidRPr="008C6BE0" w:rsidRDefault="007C737E" w:rsidP="007C737E">
      <w:pPr>
        <w:pStyle w:val="Paragraphedeliste"/>
        <w:tabs>
          <w:tab w:val="left" w:pos="5925"/>
        </w:tabs>
        <w:ind w:left="1800"/>
        <w:rPr>
          <w:b/>
        </w:rPr>
      </w:pPr>
    </w:p>
    <w:p w:rsidR="00CC458B" w:rsidRPr="007C737E" w:rsidRDefault="00554575" w:rsidP="007C737E">
      <w:pPr>
        <w:pStyle w:val="Paragraphedeliste"/>
        <w:numPr>
          <w:ilvl w:val="0"/>
          <w:numId w:val="23"/>
        </w:numPr>
        <w:tabs>
          <w:tab w:val="left" w:pos="5925"/>
        </w:tabs>
        <w:rPr>
          <w:u w:val="single"/>
        </w:rPr>
      </w:pPr>
      <w:r w:rsidRPr="007C737E">
        <w:rPr>
          <w:u w:val="single"/>
        </w:rPr>
        <w:t xml:space="preserve">Communication et information des familles : </w:t>
      </w:r>
    </w:p>
    <w:p w:rsidR="00CC458B" w:rsidRDefault="00554575" w:rsidP="00BC4844">
      <w:pPr>
        <w:pStyle w:val="Paragraphedeliste"/>
        <w:numPr>
          <w:ilvl w:val="2"/>
          <w:numId w:val="14"/>
        </w:numPr>
        <w:tabs>
          <w:tab w:val="left" w:pos="5925"/>
        </w:tabs>
        <w:ind w:left="2903" w:hanging="695"/>
      </w:pPr>
      <w:r>
        <w:t xml:space="preserve">entretien lors de l’inscription, </w:t>
      </w:r>
    </w:p>
    <w:p w:rsidR="00CC458B" w:rsidRDefault="00554575" w:rsidP="00BC4844">
      <w:pPr>
        <w:pStyle w:val="Paragraphedeliste"/>
        <w:numPr>
          <w:ilvl w:val="2"/>
          <w:numId w:val="14"/>
        </w:numPr>
        <w:tabs>
          <w:tab w:val="left" w:pos="5925"/>
        </w:tabs>
        <w:ind w:left="2903" w:hanging="695"/>
      </w:pPr>
      <w:r>
        <w:t xml:space="preserve">dossier de rentrée (note </w:t>
      </w:r>
      <w:r w:rsidR="004F4AD3">
        <w:t xml:space="preserve">de </w:t>
      </w:r>
      <w:r>
        <w:t>rentrée, règlement intérieur, mots de l’OGEC et de l’APEL</w:t>
      </w:r>
      <w:r w:rsidR="004F4AD3">
        <w:t xml:space="preserve">), </w:t>
      </w:r>
    </w:p>
    <w:p w:rsidR="00CC458B" w:rsidRDefault="004F4AD3" w:rsidP="00BC4844">
      <w:pPr>
        <w:pStyle w:val="Paragraphedeliste"/>
        <w:numPr>
          <w:ilvl w:val="2"/>
          <w:numId w:val="14"/>
        </w:numPr>
        <w:tabs>
          <w:tab w:val="left" w:pos="5925"/>
        </w:tabs>
        <w:ind w:left="2903" w:hanging="695"/>
      </w:pPr>
      <w:r>
        <w:t xml:space="preserve">5 bulletins d’informations par an, </w:t>
      </w:r>
    </w:p>
    <w:p w:rsidR="00CC458B" w:rsidRDefault="004F4AD3" w:rsidP="00BC4844">
      <w:pPr>
        <w:pStyle w:val="Paragraphedeliste"/>
        <w:numPr>
          <w:ilvl w:val="2"/>
          <w:numId w:val="14"/>
        </w:numPr>
        <w:tabs>
          <w:tab w:val="left" w:pos="5925"/>
        </w:tabs>
        <w:ind w:left="2903" w:hanging="695"/>
      </w:pPr>
      <w:r>
        <w:t xml:space="preserve">site internet, </w:t>
      </w:r>
    </w:p>
    <w:p w:rsidR="00CC458B" w:rsidRDefault="004F4AD3" w:rsidP="00BC4844">
      <w:pPr>
        <w:pStyle w:val="Paragraphedeliste"/>
        <w:numPr>
          <w:ilvl w:val="2"/>
          <w:numId w:val="14"/>
        </w:numPr>
        <w:tabs>
          <w:tab w:val="left" w:pos="5925"/>
        </w:tabs>
        <w:ind w:left="2903" w:hanging="695"/>
      </w:pPr>
      <w:r>
        <w:t>panneau d’affichage</w:t>
      </w:r>
      <w:r w:rsidR="001015F9">
        <w:t xml:space="preserve">, </w:t>
      </w:r>
    </w:p>
    <w:p w:rsidR="00554575" w:rsidRDefault="001015F9" w:rsidP="00BC4844">
      <w:pPr>
        <w:pStyle w:val="Paragraphedeliste"/>
        <w:numPr>
          <w:ilvl w:val="2"/>
          <w:numId w:val="20"/>
        </w:numPr>
        <w:tabs>
          <w:tab w:val="left" w:pos="5925"/>
        </w:tabs>
        <w:ind w:left="2903" w:hanging="695"/>
      </w:pPr>
      <w:r>
        <w:t>portes ouvertes.</w:t>
      </w:r>
    </w:p>
    <w:p w:rsidR="007C737E" w:rsidRDefault="007C737E" w:rsidP="007C737E">
      <w:pPr>
        <w:pStyle w:val="Paragraphedeliste"/>
        <w:tabs>
          <w:tab w:val="left" w:pos="5925"/>
        </w:tabs>
        <w:ind w:left="2903"/>
      </w:pPr>
    </w:p>
    <w:p w:rsidR="007C737E" w:rsidRPr="006B4EF4" w:rsidRDefault="001015F9" w:rsidP="006B4EF4">
      <w:pPr>
        <w:pStyle w:val="Paragraphedeliste"/>
        <w:numPr>
          <w:ilvl w:val="0"/>
          <w:numId w:val="22"/>
        </w:numPr>
        <w:tabs>
          <w:tab w:val="left" w:pos="5925"/>
        </w:tabs>
        <w:rPr>
          <w:u w:val="single"/>
        </w:rPr>
      </w:pPr>
      <w:r w:rsidRPr="007C737E">
        <w:rPr>
          <w:u w:val="single"/>
        </w:rPr>
        <w:t xml:space="preserve">Suivi de la scolarité : </w:t>
      </w:r>
    </w:p>
    <w:p w:rsidR="00CC458B" w:rsidRDefault="001015F9" w:rsidP="00BC4844">
      <w:pPr>
        <w:pStyle w:val="Paragraphedeliste"/>
        <w:numPr>
          <w:ilvl w:val="0"/>
          <w:numId w:val="15"/>
        </w:numPr>
        <w:tabs>
          <w:tab w:val="left" w:pos="5925"/>
        </w:tabs>
        <w:ind w:hanging="927"/>
      </w:pPr>
      <w:r>
        <w:t>une réunion de classe lors de la 1</w:t>
      </w:r>
      <w:r w:rsidRPr="00CC458B">
        <w:rPr>
          <w:vertAlign w:val="superscript"/>
        </w:rPr>
        <w:t>ère</w:t>
      </w:r>
      <w:r>
        <w:t xml:space="preserve"> période, </w:t>
      </w:r>
    </w:p>
    <w:p w:rsidR="00CC458B" w:rsidRDefault="001015F9" w:rsidP="00BC4844">
      <w:pPr>
        <w:pStyle w:val="Paragraphedeliste"/>
        <w:numPr>
          <w:ilvl w:val="0"/>
          <w:numId w:val="15"/>
        </w:numPr>
        <w:tabs>
          <w:tab w:val="left" w:pos="5925"/>
        </w:tabs>
        <w:ind w:hanging="927"/>
      </w:pPr>
      <w:r>
        <w:t xml:space="preserve">au moins un entretien individuel avec l’enseignant, </w:t>
      </w:r>
    </w:p>
    <w:p w:rsidR="00CC458B" w:rsidRDefault="001015F9" w:rsidP="00BC4844">
      <w:pPr>
        <w:pStyle w:val="Paragraphedeliste"/>
        <w:numPr>
          <w:ilvl w:val="0"/>
          <w:numId w:val="15"/>
        </w:numPr>
        <w:tabs>
          <w:tab w:val="left" w:pos="5925"/>
        </w:tabs>
        <w:ind w:hanging="927"/>
      </w:pPr>
      <w:r>
        <w:t xml:space="preserve">un cahier de liaison (ou agenda) pour transmettre des infos (dans les 2 sens), </w:t>
      </w:r>
    </w:p>
    <w:p w:rsidR="00CC458B" w:rsidRDefault="001015F9" w:rsidP="00BC4844">
      <w:pPr>
        <w:pStyle w:val="Paragraphedeliste"/>
        <w:numPr>
          <w:ilvl w:val="0"/>
          <w:numId w:val="15"/>
        </w:numPr>
        <w:tabs>
          <w:tab w:val="left" w:pos="5925"/>
        </w:tabs>
        <w:ind w:hanging="927"/>
      </w:pPr>
      <w:r>
        <w:t xml:space="preserve">communication régulière des évaluations, du livret scolaire, </w:t>
      </w:r>
    </w:p>
    <w:p w:rsidR="001015F9" w:rsidRDefault="0068165E" w:rsidP="004602E1">
      <w:pPr>
        <w:pStyle w:val="Paragraphedeliste"/>
        <w:numPr>
          <w:ilvl w:val="0"/>
          <w:numId w:val="15"/>
        </w:numPr>
        <w:tabs>
          <w:tab w:val="left" w:pos="5925"/>
        </w:tabs>
        <w:ind w:left="2977" w:hanging="850"/>
      </w:pPr>
      <w:r>
        <w:t xml:space="preserve">  </w:t>
      </w:r>
      <w:r w:rsidR="001015F9">
        <w:t>un blog pour les classes maternelles.</w:t>
      </w:r>
    </w:p>
    <w:p w:rsidR="0068165E" w:rsidRDefault="0068165E" w:rsidP="004602E1">
      <w:pPr>
        <w:pStyle w:val="Paragraphedeliste"/>
        <w:numPr>
          <w:ilvl w:val="0"/>
          <w:numId w:val="15"/>
        </w:numPr>
        <w:tabs>
          <w:tab w:val="left" w:pos="5925"/>
        </w:tabs>
        <w:ind w:hanging="927"/>
      </w:pPr>
      <w:r>
        <w:t>Des activités (classes de découverte, sorties, spectacles et animations diverses, rencontres sportives) qui renforcent ce lien.</w:t>
      </w:r>
    </w:p>
    <w:p w:rsidR="00CC458B" w:rsidRDefault="00CC458B" w:rsidP="00BC4844">
      <w:pPr>
        <w:pStyle w:val="Paragraphedeliste"/>
        <w:tabs>
          <w:tab w:val="left" w:pos="5925"/>
        </w:tabs>
        <w:ind w:left="3060" w:hanging="927"/>
      </w:pPr>
    </w:p>
    <w:p w:rsidR="0068165E" w:rsidRPr="006B4EF4" w:rsidRDefault="001015F9" w:rsidP="006B4EF4">
      <w:pPr>
        <w:pStyle w:val="Paragraphedeliste"/>
        <w:numPr>
          <w:ilvl w:val="0"/>
          <w:numId w:val="21"/>
        </w:numPr>
        <w:tabs>
          <w:tab w:val="left" w:pos="5925"/>
        </w:tabs>
        <w:rPr>
          <w:u w:val="single"/>
        </w:rPr>
      </w:pPr>
      <w:r w:rsidRPr="007C737E">
        <w:rPr>
          <w:u w:val="single"/>
        </w:rPr>
        <w:t>Autres</w:t>
      </w:r>
      <w:r w:rsidR="008C6BE0" w:rsidRPr="007C737E">
        <w:rPr>
          <w:u w:val="single"/>
        </w:rPr>
        <w:t> :</w:t>
      </w:r>
    </w:p>
    <w:p w:rsidR="00613822" w:rsidRDefault="001015F9" w:rsidP="00BC4844">
      <w:pPr>
        <w:pStyle w:val="Paragraphedeliste"/>
        <w:numPr>
          <w:ilvl w:val="0"/>
          <w:numId w:val="24"/>
        </w:numPr>
        <w:tabs>
          <w:tab w:val="left" w:pos="5925"/>
        </w:tabs>
        <w:ind w:left="3119" w:hanging="695"/>
      </w:pPr>
      <w:r>
        <w:t>des services (étude, garderie, restauration) assurés par le personnel de l’établissement, ce qui facilite la circulation de l’information ;</w:t>
      </w:r>
    </w:p>
    <w:p w:rsidR="001015F9" w:rsidRDefault="00CC458B" w:rsidP="00BC4844">
      <w:pPr>
        <w:pStyle w:val="Paragraphedeliste"/>
        <w:numPr>
          <w:ilvl w:val="0"/>
          <w:numId w:val="25"/>
        </w:numPr>
        <w:tabs>
          <w:tab w:val="left" w:pos="5925"/>
        </w:tabs>
        <w:ind w:hanging="695"/>
      </w:pPr>
      <w:r>
        <w:t xml:space="preserve">réponse rapide aux besoins des familles (repas imprévus …) ; </w:t>
      </w:r>
    </w:p>
    <w:p w:rsidR="0068165E" w:rsidRDefault="0068165E" w:rsidP="00BC4844">
      <w:pPr>
        <w:pStyle w:val="Paragraphedeliste"/>
        <w:numPr>
          <w:ilvl w:val="0"/>
          <w:numId w:val="16"/>
        </w:numPr>
        <w:tabs>
          <w:tab w:val="left" w:pos="5925"/>
        </w:tabs>
        <w:ind w:hanging="695"/>
      </w:pPr>
      <w:r>
        <w:t>présence de l’APEL (café de rentrée, vide école, sapins, soirée familiale, kermesse …)</w:t>
      </w:r>
    </w:p>
    <w:p w:rsidR="00083A07" w:rsidRDefault="00083A07" w:rsidP="00083A07">
      <w:pPr>
        <w:tabs>
          <w:tab w:val="left" w:pos="5925"/>
        </w:tabs>
      </w:pPr>
    </w:p>
    <w:p w:rsidR="00083A07" w:rsidRPr="006B4EF4" w:rsidRDefault="00083A07" w:rsidP="006B4EF4">
      <w:pPr>
        <w:pStyle w:val="Paragraphedeliste"/>
        <w:numPr>
          <w:ilvl w:val="1"/>
          <w:numId w:val="20"/>
        </w:numPr>
        <w:tabs>
          <w:tab w:val="left" w:pos="5925"/>
        </w:tabs>
        <w:rPr>
          <w:b/>
        </w:rPr>
      </w:pPr>
      <w:r w:rsidRPr="004602E1">
        <w:rPr>
          <w:b/>
        </w:rPr>
        <w:t>Ce qui pourrait être proposé</w:t>
      </w:r>
    </w:p>
    <w:p w:rsidR="00083A07" w:rsidRDefault="00083A07" w:rsidP="00BC4844">
      <w:pPr>
        <w:pStyle w:val="Paragraphedeliste"/>
        <w:numPr>
          <w:ilvl w:val="0"/>
          <w:numId w:val="16"/>
        </w:numPr>
        <w:tabs>
          <w:tab w:val="left" w:pos="5925"/>
        </w:tabs>
        <w:ind w:hanging="837"/>
      </w:pPr>
      <w:r>
        <w:t>Mieux faire connaître le site de l’école</w:t>
      </w:r>
      <w:r w:rsidR="00BC4844">
        <w:t xml:space="preserve"> (bulletin périodique …)</w:t>
      </w:r>
    </w:p>
    <w:p w:rsidR="00BC4844" w:rsidRDefault="00BC4844" w:rsidP="00BC4844">
      <w:pPr>
        <w:pStyle w:val="Paragraphedeliste"/>
        <w:numPr>
          <w:ilvl w:val="0"/>
          <w:numId w:val="16"/>
        </w:numPr>
        <w:tabs>
          <w:tab w:val="left" w:pos="5925"/>
        </w:tabs>
        <w:ind w:hanging="837"/>
      </w:pPr>
      <w:r>
        <w:t>Pour les classes élémentaires, utiliser un blog ou faire un lien avec le site de l’école.</w:t>
      </w:r>
    </w:p>
    <w:p w:rsidR="00BC4844" w:rsidRDefault="00BC4844" w:rsidP="00BC4844">
      <w:pPr>
        <w:pStyle w:val="Paragraphedeliste"/>
        <w:numPr>
          <w:ilvl w:val="0"/>
          <w:numId w:val="16"/>
        </w:numPr>
        <w:tabs>
          <w:tab w:val="left" w:pos="5925"/>
        </w:tabs>
        <w:ind w:hanging="837"/>
      </w:pPr>
      <w:r>
        <w:t>Mettre en place une « boîte à idées », un panneau d’informations lumineux.</w:t>
      </w:r>
    </w:p>
    <w:p w:rsidR="00BC4844" w:rsidRDefault="00BC4844" w:rsidP="00BC4844">
      <w:pPr>
        <w:pStyle w:val="Paragraphedeliste"/>
        <w:numPr>
          <w:ilvl w:val="0"/>
          <w:numId w:val="16"/>
        </w:numPr>
        <w:tabs>
          <w:tab w:val="left" w:pos="5925"/>
        </w:tabs>
        <w:ind w:hanging="837"/>
      </w:pPr>
      <w:r>
        <w:t>Pour l’APEL, présenter plus précisément les objectifs de ses actions, proposer des conférences de secteur</w:t>
      </w:r>
      <w:r w:rsidR="004602E1">
        <w:t>.</w:t>
      </w:r>
    </w:p>
    <w:p w:rsidR="00863876" w:rsidRDefault="00863876" w:rsidP="00863876">
      <w:pPr>
        <w:pStyle w:val="Paragraphedeliste"/>
        <w:tabs>
          <w:tab w:val="left" w:pos="5925"/>
        </w:tabs>
        <w:ind w:left="3105"/>
      </w:pPr>
    </w:p>
    <w:p w:rsidR="00863876" w:rsidRPr="00863876" w:rsidRDefault="00863876" w:rsidP="00863876">
      <w:pPr>
        <w:pStyle w:val="Paragraphedeliste"/>
        <w:numPr>
          <w:ilvl w:val="1"/>
          <w:numId w:val="20"/>
        </w:numPr>
        <w:tabs>
          <w:tab w:val="left" w:pos="5925"/>
        </w:tabs>
        <w:rPr>
          <w:b/>
        </w:rPr>
      </w:pPr>
      <w:r w:rsidRPr="00863876">
        <w:rPr>
          <w:b/>
        </w:rPr>
        <w:t>La suite</w:t>
      </w:r>
    </w:p>
    <w:p w:rsidR="00863876" w:rsidRDefault="00863876" w:rsidP="00863876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A la prochaine réunion, travailler sur le contenu et la présentation du document « Charte éducative de confiance » qui sera présenté aux familles.</w:t>
      </w:r>
    </w:p>
    <w:p w:rsidR="00863876" w:rsidRDefault="00863876" w:rsidP="00863876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 xml:space="preserve">Voir avec l’APEL si une conférence sur ce thème pouvait être </w:t>
      </w:r>
      <w:proofErr w:type="gramStart"/>
      <w:r>
        <w:t>organisée .</w:t>
      </w:r>
      <w:proofErr w:type="gramEnd"/>
    </w:p>
    <w:p w:rsidR="00863876" w:rsidRDefault="00863876" w:rsidP="00863876">
      <w:pPr>
        <w:tabs>
          <w:tab w:val="left" w:pos="5925"/>
        </w:tabs>
      </w:pPr>
    </w:p>
    <w:p w:rsidR="00863876" w:rsidRDefault="00863876" w:rsidP="00863876">
      <w:pPr>
        <w:tabs>
          <w:tab w:val="left" w:pos="5925"/>
        </w:tabs>
      </w:pPr>
    </w:p>
    <w:p w:rsidR="00863876" w:rsidRPr="0022061F" w:rsidRDefault="00863876" w:rsidP="0022061F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rPr>
          <w:b/>
        </w:rPr>
      </w:pPr>
      <w:r w:rsidRPr="0022061F">
        <w:rPr>
          <w:b/>
        </w:rPr>
        <w:lastRenderedPageBreak/>
        <w:t>Construction de la maternelle</w:t>
      </w:r>
    </w:p>
    <w:p w:rsidR="00863876" w:rsidRDefault="00741D33" w:rsidP="00863876">
      <w:pPr>
        <w:pStyle w:val="Paragraphedeliste"/>
        <w:tabs>
          <w:tab w:val="left" w:pos="5925"/>
        </w:tabs>
      </w:pPr>
      <w:r>
        <w:t>Les travaux avancent bien (environ 2 semaines d’avance sur le planning initial). S’il n’y a pas de surprise, la construction sera terminée fin juillet 2016.</w:t>
      </w:r>
    </w:p>
    <w:p w:rsidR="0022061F" w:rsidRDefault="0022061F" w:rsidP="00863876">
      <w:pPr>
        <w:pStyle w:val="Paragraphedeliste"/>
        <w:tabs>
          <w:tab w:val="left" w:pos="5925"/>
        </w:tabs>
      </w:pPr>
    </w:p>
    <w:p w:rsidR="00741D33" w:rsidRDefault="00741D33" w:rsidP="00863876">
      <w:pPr>
        <w:pStyle w:val="Paragraphedeliste"/>
        <w:tabs>
          <w:tab w:val="left" w:pos="5925"/>
        </w:tabs>
      </w:pPr>
      <w:r>
        <w:t>Il reste des financements à trouver pour :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 xml:space="preserve">Du mobilier dans les classes (l’opération </w:t>
      </w:r>
      <w:r w:rsidR="0022061F">
        <w:t>« </w:t>
      </w:r>
      <w:proofErr w:type="gramStart"/>
      <w:r>
        <w:t>chocolats</w:t>
      </w:r>
      <w:proofErr w:type="gramEnd"/>
      <w:r w:rsidR="0022061F">
        <w:t> »</w:t>
      </w:r>
      <w:r>
        <w:t xml:space="preserve"> va laisser 2300 € de bénéfice et le vide-école a rapporté pour l’instant environ 2000 € mais il reste encore beaucoup de choses à vendre).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L’aménagement de la salle de sieste.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Le transfert de la salle de motricité et de la structure extérieure.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Pour l’ensemble de l’école, nous réfléchissons à l’équipement numérique des classes ; la recherche de financements est à l’étude.</w:t>
      </w:r>
    </w:p>
    <w:p w:rsidR="00741D33" w:rsidRDefault="00741D33" w:rsidP="00741D33">
      <w:pPr>
        <w:tabs>
          <w:tab w:val="left" w:pos="5925"/>
        </w:tabs>
      </w:pPr>
    </w:p>
    <w:p w:rsidR="00741D33" w:rsidRDefault="00741D33" w:rsidP="00741D33">
      <w:pPr>
        <w:tabs>
          <w:tab w:val="left" w:pos="5925"/>
        </w:tabs>
      </w:pPr>
    </w:p>
    <w:p w:rsidR="00741D33" w:rsidRPr="0022061F" w:rsidRDefault="00741D33" w:rsidP="0022061F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rPr>
          <w:b/>
        </w:rPr>
      </w:pPr>
      <w:r w:rsidRPr="0022061F">
        <w:rPr>
          <w:b/>
        </w:rPr>
        <w:t>Informations diverses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L’opération « Sapins » est en cours</w:t>
      </w:r>
    </w:p>
    <w:p w:rsidR="00741D33" w:rsidRDefault="00741D33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 xml:space="preserve">La journée des cycles 3 aura lieu </w:t>
      </w:r>
      <w:r w:rsidR="0022061F">
        <w:t>vendredi 27 novembre (classe seulement</w:t>
      </w:r>
      <w:r>
        <w:t xml:space="preserve"> le matin pour les élèves et travail entre enseignants de CM et de collège)</w:t>
      </w:r>
    </w:p>
    <w:p w:rsidR="0061124B" w:rsidRDefault="0022061F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 xml:space="preserve">Les spectacles de Noël auront lieu lundi 30/11 pour les maternelles et jeudi </w:t>
      </w:r>
      <w:r w:rsidR="0061124B">
        <w:t>10/12 pour les élémentaires.</w:t>
      </w:r>
    </w:p>
    <w:p w:rsidR="00741D33" w:rsidRDefault="0061124B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L’</w:t>
      </w:r>
      <w:r w:rsidR="0022061F">
        <w:t>école peut maintenant bénéficier des spectacles du Centre Culturel de Vitré (transport payé par Vitré Communauté).</w:t>
      </w:r>
    </w:p>
    <w:p w:rsidR="0022061F" w:rsidRDefault="0022061F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>La célébration de Noël aura lieu jeudi 17/12, le matin pour les maternelles et CP et l’après-midi pour les CE et CM.</w:t>
      </w:r>
    </w:p>
    <w:p w:rsidR="0022061F" w:rsidRDefault="0022061F" w:rsidP="00741D33">
      <w:pPr>
        <w:pStyle w:val="Paragraphedeliste"/>
        <w:numPr>
          <w:ilvl w:val="0"/>
          <w:numId w:val="5"/>
        </w:numPr>
        <w:tabs>
          <w:tab w:val="left" w:pos="5925"/>
        </w:tabs>
      </w:pPr>
      <w:r>
        <w:t xml:space="preserve">Le Père </w:t>
      </w:r>
      <w:proofErr w:type="spellStart"/>
      <w:r>
        <w:t>Sicot</w:t>
      </w:r>
      <w:proofErr w:type="spellEnd"/>
      <w:r>
        <w:t xml:space="preserve"> informe des dates de 1</w:t>
      </w:r>
      <w:r w:rsidRPr="0022061F">
        <w:rPr>
          <w:vertAlign w:val="superscript"/>
        </w:rPr>
        <w:t>ère</w:t>
      </w:r>
      <w:r>
        <w:t xml:space="preserve"> Communion (dimanche 29 mai) et de la Profession de Foi (dimanche 12 juin).</w:t>
      </w:r>
      <w:bookmarkStart w:id="0" w:name="_GoBack"/>
      <w:bookmarkEnd w:id="0"/>
    </w:p>
    <w:p w:rsidR="0022061F" w:rsidRDefault="0022061F" w:rsidP="0022061F">
      <w:pPr>
        <w:tabs>
          <w:tab w:val="left" w:pos="5925"/>
        </w:tabs>
      </w:pPr>
    </w:p>
    <w:p w:rsidR="0022061F" w:rsidRPr="0022061F" w:rsidRDefault="0022061F" w:rsidP="0022061F">
      <w:pPr>
        <w:tabs>
          <w:tab w:val="left" w:pos="5925"/>
        </w:tabs>
        <w:jc w:val="center"/>
        <w:rPr>
          <w:b/>
          <w:i/>
        </w:rPr>
      </w:pPr>
    </w:p>
    <w:p w:rsidR="0022061F" w:rsidRPr="0022061F" w:rsidRDefault="0022061F" w:rsidP="0022061F">
      <w:pPr>
        <w:tabs>
          <w:tab w:val="left" w:pos="5925"/>
        </w:tabs>
        <w:jc w:val="center"/>
        <w:rPr>
          <w:b/>
          <w:i/>
        </w:rPr>
      </w:pPr>
      <w:r w:rsidRPr="0022061F">
        <w:rPr>
          <w:b/>
          <w:i/>
        </w:rPr>
        <w:t>Prochaine réunion du conseil d’établissement : mardi 1</w:t>
      </w:r>
      <w:r w:rsidRPr="0022061F">
        <w:rPr>
          <w:b/>
          <w:i/>
          <w:vertAlign w:val="superscript"/>
        </w:rPr>
        <w:t>er</w:t>
      </w:r>
      <w:r w:rsidRPr="0022061F">
        <w:rPr>
          <w:b/>
          <w:i/>
        </w:rPr>
        <w:t xml:space="preserve"> mars 2016 à 20h.</w:t>
      </w:r>
    </w:p>
    <w:p w:rsidR="00BC4844" w:rsidRDefault="00BC4844" w:rsidP="00BC4844">
      <w:pPr>
        <w:pStyle w:val="Paragraphedeliste"/>
        <w:tabs>
          <w:tab w:val="left" w:pos="5925"/>
        </w:tabs>
        <w:ind w:left="1800" w:hanging="695"/>
      </w:pPr>
    </w:p>
    <w:p w:rsidR="0068165E" w:rsidRDefault="0068165E" w:rsidP="0068165E">
      <w:pPr>
        <w:pStyle w:val="Paragraphedeliste"/>
        <w:tabs>
          <w:tab w:val="left" w:pos="5925"/>
        </w:tabs>
        <w:ind w:left="3105"/>
      </w:pPr>
    </w:p>
    <w:p w:rsidR="00554575" w:rsidRDefault="00554575" w:rsidP="00554575">
      <w:pPr>
        <w:pStyle w:val="Paragraphedeliste"/>
        <w:tabs>
          <w:tab w:val="left" w:pos="5925"/>
        </w:tabs>
        <w:ind w:left="1080"/>
      </w:pPr>
    </w:p>
    <w:p w:rsidR="00980EEB" w:rsidRPr="00D334B5" w:rsidRDefault="00980EEB" w:rsidP="00980EEB">
      <w:pPr>
        <w:pStyle w:val="Paragraphedeliste"/>
        <w:tabs>
          <w:tab w:val="left" w:pos="5925"/>
        </w:tabs>
      </w:pPr>
    </w:p>
    <w:sectPr w:rsidR="00980EEB" w:rsidRPr="00D334B5" w:rsidSect="00D05CB3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45"/>
    <w:multiLevelType w:val="hybridMultilevel"/>
    <w:tmpl w:val="8D1A9FF0"/>
    <w:lvl w:ilvl="0" w:tplc="33385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1B5"/>
    <w:multiLevelType w:val="hybridMultilevel"/>
    <w:tmpl w:val="35FED8A4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0F6957AE"/>
    <w:multiLevelType w:val="hybridMultilevel"/>
    <w:tmpl w:val="1C78A2C6"/>
    <w:lvl w:ilvl="0" w:tplc="DA8A59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C4F8C"/>
    <w:multiLevelType w:val="hybridMultilevel"/>
    <w:tmpl w:val="2C761654"/>
    <w:lvl w:ilvl="0" w:tplc="4CF84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BB0"/>
    <w:multiLevelType w:val="hybridMultilevel"/>
    <w:tmpl w:val="D30C3250"/>
    <w:lvl w:ilvl="0" w:tplc="040C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7DE1DA2"/>
    <w:multiLevelType w:val="hybridMultilevel"/>
    <w:tmpl w:val="1E38AD48"/>
    <w:lvl w:ilvl="0" w:tplc="040C000D">
      <w:start w:val="1"/>
      <w:numFmt w:val="bullet"/>
      <w:lvlText w:val=""/>
      <w:lvlJc w:val="left"/>
      <w:pPr>
        <w:ind w:left="3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6">
    <w:nsid w:val="297A75F7"/>
    <w:multiLevelType w:val="hybridMultilevel"/>
    <w:tmpl w:val="A7E81C06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7">
    <w:nsid w:val="360C1F22"/>
    <w:multiLevelType w:val="hybridMultilevel"/>
    <w:tmpl w:val="20BC4D9C"/>
    <w:lvl w:ilvl="0" w:tplc="EBBC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BAA"/>
    <w:multiLevelType w:val="hybridMultilevel"/>
    <w:tmpl w:val="AABA1E66"/>
    <w:lvl w:ilvl="0" w:tplc="040C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3F3F1C87"/>
    <w:multiLevelType w:val="hybridMultilevel"/>
    <w:tmpl w:val="3A2CFE88"/>
    <w:lvl w:ilvl="0" w:tplc="040C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455F02FE"/>
    <w:multiLevelType w:val="hybridMultilevel"/>
    <w:tmpl w:val="09A2C844"/>
    <w:lvl w:ilvl="0" w:tplc="634CC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41507"/>
    <w:multiLevelType w:val="hybridMultilevel"/>
    <w:tmpl w:val="A6709B9C"/>
    <w:lvl w:ilvl="0" w:tplc="3DC88E4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541C6AFF"/>
    <w:multiLevelType w:val="hybridMultilevel"/>
    <w:tmpl w:val="336282FA"/>
    <w:lvl w:ilvl="0" w:tplc="85385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C338D"/>
    <w:multiLevelType w:val="hybridMultilevel"/>
    <w:tmpl w:val="68D679AE"/>
    <w:lvl w:ilvl="0" w:tplc="9366433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7675FA4"/>
    <w:multiLevelType w:val="hybridMultilevel"/>
    <w:tmpl w:val="B7C81BAE"/>
    <w:lvl w:ilvl="0" w:tplc="7D1E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017DA"/>
    <w:multiLevelType w:val="hybridMultilevel"/>
    <w:tmpl w:val="92289D84"/>
    <w:lvl w:ilvl="0" w:tplc="B76E9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F6718"/>
    <w:multiLevelType w:val="hybridMultilevel"/>
    <w:tmpl w:val="9E9C76E4"/>
    <w:lvl w:ilvl="0" w:tplc="040C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>
    <w:nsid w:val="62BB6A59"/>
    <w:multiLevelType w:val="hybridMultilevel"/>
    <w:tmpl w:val="29CE2CB0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>
    <w:nsid w:val="69F4761E"/>
    <w:multiLevelType w:val="hybridMultilevel"/>
    <w:tmpl w:val="75CC899E"/>
    <w:lvl w:ilvl="0" w:tplc="F1D2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8DC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EA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ED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9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D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48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963BD6"/>
    <w:multiLevelType w:val="hybridMultilevel"/>
    <w:tmpl w:val="79763C6E"/>
    <w:lvl w:ilvl="0" w:tplc="040C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0">
    <w:nsid w:val="71813BB1"/>
    <w:multiLevelType w:val="hybridMultilevel"/>
    <w:tmpl w:val="30DA9B14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ACDCF1C8">
      <w:start w:val="1"/>
      <w:numFmt w:val="bullet"/>
      <w:lvlText w:val=""/>
      <w:lvlJc w:val="left"/>
      <w:pPr>
        <w:ind w:left="252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45383"/>
    <w:multiLevelType w:val="hybridMultilevel"/>
    <w:tmpl w:val="32CE853C"/>
    <w:lvl w:ilvl="0" w:tplc="5E682BA2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773916AF"/>
    <w:multiLevelType w:val="hybridMultilevel"/>
    <w:tmpl w:val="A1F83C7E"/>
    <w:lvl w:ilvl="0" w:tplc="6F8CAE9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92A11AF"/>
    <w:multiLevelType w:val="hybridMultilevel"/>
    <w:tmpl w:val="03089E26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0D">
      <w:start w:val="1"/>
      <w:numFmt w:val="bullet"/>
      <w:lvlText w:val=""/>
      <w:lvlJc w:val="left"/>
      <w:pPr>
        <w:ind w:left="2449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B5498F"/>
    <w:multiLevelType w:val="hybridMultilevel"/>
    <w:tmpl w:val="6324DCFE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8"/>
  </w:num>
  <w:num w:numId="5">
    <w:abstractNumId w:val="12"/>
  </w:num>
  <w:num w:numId="6">
    <w:abstractNumId w:val="14"/>
  </w:num>
  <w:num w:numId="7">
    <w:abstractNumId w:val="21"/>
  </w:num>
  <w:num w:numId="8">
    <w:abstractNumId w:val="7"/>
  </w:num>
  <w:num w:numId="9">
    <w:abstractNumId w:val="3"/>
  </w:num>
  <w:num w:numId="10">
    <w:abstractNumId w:val="2"/>
  </w:num>
  <w:num w:numId="11">
    <w:abstractNumId w:val="22"/>
  </w:num>
  <w:num w:numId="12">
    <w:abstractNumId w:val="13"/>
  </w:num>
  <w:num w:numId="13">
    <w:abstractNumId w:val="0"/>
  </w:num>
  <w:num w:numId="14">
    <w:abstractNumId w:val="20"/>
  </w:num>
  <w:num w:numId="15">
    <w:abstractNumId w:val="16"/>
  </w:num>
  <w:num w:numId="16">
    <w:abstractNumId w:val="6"/>
  </w:num>
  <w:num w:numId="17">
    <w:abstractNumId w:val="5"/>
  </w:num>
  <w:num w:numId="18">
    <w:abstractNumId w:val="9"/>
  </w:num>
  <w:num w:numId="19">
    <w:abstractNumId w:val="8"/>
  </w:num>
  <w:num w:numId="20">
    <w:abstractNumId w:val="23"/>
  </w:num>
  <w:num w:numId="21">
    <w:abstractNumId w:val="24"/>
  </w:num>
  <w:num w:numId="22">
    <w:abstractNumId w:val="1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B"/>
    <w:rsid w:val="0008130C"/>
    <w:rsid w:val="00083A07"/>
    <w:rsid w:val="00093386"/>
    <w:rsid w:val="0009668D"/>
    <w:rsid w:val="000A7DBC"/>
    <w:rsid w:val="000F044E"/>
    <w:rsid w:val="001015F9"/>
    <w:rsid w:val="0011173C"/>
    <w:rsid w:val="001227C6"/>
    <w:rsid w:val="00137AC4"/>
    <w:rsid w:val="001721EB"/>
    <w:rsid w:val="001C4946"/>
    <w:rsid w:val="001F7C15"/>
    <w:rsid w:val="00202A00"/>
    <w:rsid w:val="00213E3F"/>
    <w:rsid w:val="0022061F"/>
    <w:rsid w:val="00244E3E"/>
    <w:rsid w:val="002567DA"/>
    <w:rsid w:val="00262B14"/>
    <w:rsid w:val="00293941"/>
    <w:rsid w:val="00307619"/>
    <w:rsid w:val="00361E97"/>
    <w:rsid w:val="0039123B"/>
    <w:rsid w:val="003D2C4D"/>
    <w:rsid w:val="004602E1"/>
    <w:rsid w:val="004817CC"/>
    <w:rsid w:val="004E4710"/>
    <w:rsid w:val="004F4AD3"/>
    <w:rsid w:val="005112D4"/>
    <w:rsid w:val="00521EC0"/>
    <w:rsid w:val="00554575"/>
    <w:rsid w:val="0055660B"/>
    <w:rsid w:val="00595975"/>
    <w:rsid w:val="005B3377"/>
    <w:rsid w:val="0061124B"/>
    <w:rsid w:val="00613822"/>
    <w:rsid w:val="00642E56"/>
    <w:rsid w:val="0068165E"/>
    <w:rsid w:val="006873F9"/>
    <w:rsid w:val="006B4EF4"/>
    <w:rsid w:val="006D6BB4"/>
    <w:rsid w:val="006E139A"/>
    <w:rsid w:val="00726177"/>
    <w:rsid w:val="00741D33"/>
    <w:rsid w:val="00766DBF"/>
    <w:rsid w:val="0077140E"/>
    <w:rsid w:val="007A1D83"/>
    <w:rsid w:val="007C737E"/>
    <w:rsid w:val="0081353F"/>
    <w:rsid w:val="008163D8"/>
    <w:rsid w:val="00863876"/>
    <w:rsid w:val="00864565"/>
    <w:rsid w:val="008C6BE0"/>
    <w:rsid w:val="00914394"/>
    <w:rsid w:val="00922218"/>
    <w:rsid w:val="00961AEA"/>
    <w:rsid w:val="00962467"/>
    <w:rsid w:val="00980EEB"/>
    <w:rsid w:val="00AB6967"/>
    <w:rsid w:val="00B4108C"/>
    <w:rsid w:val="00B4667A"/>
    <w:rsid w:val="00B653A8"/>
    <w:rsid w:val="00BA1FEB"/>
    <w:rsid w:val="00BC4844"/>
    <w:rsid w:val="00BE7116"/>
    <w:rsid w:val="00BF6B92"/>
    <w:rsid w:val="00CC458B"/>
    <w:rsid w:val="00D05CB3"/>
    <w:rsid w:val="00D13655"/>
    <w:rsid w:val="00D334B5"/>
    <w:rsid w:val="00D7397F"/>
    <w:rsid w:val="00D763E9"/>
    <w:rsid w:val="00D96E38"/>
    <w:rsid w:val="00DC733C"/>
    <w:rsid w:val="00DF758F"/>
    <w:rsid w:val="00E30CD7"/>
    <w:rsid w:val="00E321FC"/>
    <w:rsid w:val="00E62083"/>
    <w:rsid w:val="00E73E38"/>
    <w:rsid w:val="00ED1187"/>
    <w:rsid w:val="00ED36A7"/>
    <w:rsid w:val="00ED4DE3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57</cp:revision>
  <dcterms:created xsi:type="dcterms:W3CDTF">2014-01-30T08:04:00Z</dcterms:created>
  <dcterms:modified xsi:type="dcterms:W3CDTF">2015-11-26T13:12:00Z</dcterms:modified>
</cp:coreProperties>
</file>